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702"/>
        <w:gridCol w:w="1276"/>
        <w:gridCol w:w="1276"/>
        <w:gridCol w:w="1276"/>
        <w:gridCol w:w="1275"/>
        <w:gridCol w:w="1276"/>
        <w:gridCol w:w="851"/>
        <w:gridCol w:w="1275"/>
        <w:gridCol w:w="851"/>
        <w:gridCol w:w="1134"/>
        <w:gridCol w:w="851"/>
      </w:tblGrid>
      <w:tr w:rsidR="004C754B" w:rsidRPr="004C754B" w:rsidTr="004C754B">
        <w:trPr>
          <w:trHeight w:val="1380"/>
        </w:trPr>
        <w:tc>
          <w:tcPr>
            <w:tcW w:w="4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54B" w:rsidRPr="004C754B" w:rsidRDefault="004C754B" w:rsidP="004C754B">
            <w:r w:rsidRPr="004C754B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54B" w:rsidRPr="004C754B" w:rsidRDefault="004C754B" w:rsidP="004C754B">
            <w:r w:rsidRPr="004C754B">
              <w:t xml:space="preserve">Ожидаемое исполнение бюджета </w:t>
            </w:r>
            <w:proofErr w:type="spellStart"/>
            <w:r w:rsidRPr="004C754B">
              <w:t>г.о</w:t>
            </w:r>
            <w:proofErr w:type="spellEnd"/>
            <w:r w:rsidRPr="004C754B">
              <w:t>. Котельники за 2019 год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54B" w:rsidRPr="004C754B" w:rsidRDefault="004C754B" w:rsidP="004C754B">
            <w:r w:rsidRPr="004C754B">
              <w:t xml:space="preserve">Проект решения Совета депутатов </w:t>
            </w:r>
            <w:proofErr w:type="spellStart"/>
            <w:r w:rsidRPr="004C754B">
              <w:t>г.о</w:t>
            </w:r>
            <w:proofErr w:type="spellEnd"/>
            <w:r w:rsidRPr="004C754B">
              <w:t>. Котельники "О бюджете городского округа Котельники на 2020 год и плановый период 2021 и 2022 годов"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54B" w:rsidRPr="004C754B" w:rsidRDefault="004C754B" w:rsidP="004C754B">
            <w:r w:rsidRPr="004C754B">
              <w:t xml:space="preserve">Отклонение 2020 года от 2019 года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54B" w:rsidRPr="004C754B" w:rsidRDefault="004C754B" w:rsidP="004C754B">
            <w:r w:rsidRPr="004C754B">
              <w:t>% изменения к прошлому году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54B" w:rsidRPr="004C754B" w:rsidRDefault="004C754B" w:rsidP="004C754B">
            <w:r w:rsidRPr="004C754B">
              <w:t xml:space="preserve">Отклонение 2021 года от 2020 года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54B" w:rsidRPr="004C754B" w:rsidRDefault="004C754B" w:rsidP="004C754B">
            <w:r w:rsidRPr="004C754B">
              <w:t>% изменения к прошлому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54B" w:rsidRPr="004C754B" w:rsidRDefault="004C754B" w:rsidP="004C754B">
            <w:r w:rsidRPr="004C754B">
              <w:t xml:space="preserve">Отклонение 2022 года от 2021 года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C754B" w:rsidRPr="004C754B" w:rsidRDefault="004C754B" w:rsidP="004C754B">
            <w:r w:rsidRPr="004C754B">
              <w:t>% изменения к прошлому году</w:t>
            </w:r>
          </w:p>
        </w:tc>
      </w:tr>
      <w:tr w:rsidR="004C754B" w:rsidRPr="004C754B" w:rsidTr="004C754B">
        <w:trPr>
          <w:trHeight w:val="270"/>
        </w:trPr>
        <w:tc>
          <w:tcPr>
            <w:tcW w:w="4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4B" w:rsidRPr="004C754B" w:rsidRDefault="004C754B" w:rsidP="004C754B"/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4B" w:rsidRPr="004C754B" w:rsidRDefault="004C754B" w:rsidP="004C754B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54B" w:rsidRPr="004C754B" w:rsidRDefault="004C754B" w:rsidP="004C754B">
            <w:r w:rsidRPr="004C754B"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54B" w:rsidRPr="004C754B" w:rsidRDefault="004C754B" w:rsidP="004C754B">
            <w:r w:rsidRPr="004C754B"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754B" w:rsidRPr="004C754B" w:rsidRDefault="004C754B" w:rsidP="004C754B">
            <w:r w:rsidRPr="004C754B">
              <w:t>2022 год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4B" w:rsidRPr="004C754B" w:rsidRDefault="004C754B" w:rsidP="004C754B"/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4B" w:rsidRPr="004C754B" w:rsidRDefault="004C754B" w:rsidP="004C754B"/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4B" w:rsidRPr="004C754B" w:rsidRDefault="004C754B" w:rsidP="004C754B"/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4B" w:rsidRPr="004C754B" w:rsidRDefault="004C754B" w:rsidP="004C754B"/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754B" w:rsidRPr="004C754B" w:rsidRDefault="004C754B" w:rsidP="004C754B"/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C754B" w:rsidRPr="004C754B" w:rsidRDefault="004C754B" w:rsidP="004C754B"/>
        </w:tc>
      </w:tr>
      <w:tr w:rsidR="004C754B" w:rsidRPr="004C754B" w:rsidTr="004C754B">
        <w:trPr>
          <w:trHeight w:val="315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pPr>
              <w:rPr>
                <w:b/>
                <w:bCs/>
              </w:rPr>
            </w:pPr>
            <w:r w:rsidRPr="004C754B">
              <w:rPr>
                <w:b/>
                <w:bCs/>
              </w:rPr>
              <w:t>Доходы бюджета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</w:rPr>
            </w:pPr>
            <w:r w:rsidRPr="004C754B">
              <w:rPr>
                <w:b/>
                <w:bCs/>
              </w:rPr>
              <w:t>1610320,7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</w:rPr>
            </w:pPr>
            <w:r w:rsidRPr="004C754B">
              <w:rPr>
                <w:b/>
                <w:bCs/>
              </w:rPr>
              <w:t>1786153,0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</w:rPr>
            </w:pPr>
            <w:r w:rsidRPr="004C754B">
              <w:rPr>
                <w:b/>
                <w:bCs/>
              </w:rPr>
              <w:t>2944179,7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</w:rPr>
            </w:pPr>
            <w:r w:rsidRPr="004C754B">
              <w:rPr>
                <w:b/>
                <w:bCs/>
              </w:rPr>
              <w:t>2979695,5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</w:rPr>
            </w:pPr>
            <w:r w:rsidRPr="004C754B">
              <w:rPr>
                <w:b/>
                <w:bCs/>
              </w:rPr>
              <w:t>175832,3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</w:rPr>
            </w:pPr>
            <w:r w:rsidRPr="004C754B">
              <w:rPr>
                <w:b/>
                <w:bCs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</w:rPr>
            </w:pPr>
            <w:r w:rsidRPr="004C754B">
              <w:rPr>
                <w:b/>
                <w:bCs/>
              </w:rPr>
              <w:t>1158026,7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</w:rPr>
            </w:pPr>
            <w:r w:rsidRPr="004C754B">
              <w:rPr>
                <w:b/>
                <w:bCs/>
              </w:rPr>
              <w:t>164,8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</w:rPr>
            </w:pPr>
            <w:r w:rsidRPr="004C754B">
              <w:rPr>
                <w:b/>
                <w:bCs/>
              </w:rPr>
              <w:t>35515,7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</w:rPr>
            </w:pPr>
            <w:r w:rsidRPr="004C754B">
              <w:rPr>
                <w:b/>
                <w:bCs/>
              </w:rPr>
              <w:t>101,2</w:t>
            </w:r>
          </w:p>
        </w:tc>
      </w:tr>
      <w:tr w:rsidR="004C754B" w:rsidRPr="004C754B" w:rsidTr="004C754B">
        <w:trPr>
          <w:trHeight w:val="525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Налоговые и неналоговые доходы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977532,5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1040115,2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1040599,4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1040599,4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62582,7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106,4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484,2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100,0</w:t>
            </w:r>
          </w:p>
        </w:tc>
        <w:bookmarkStart w:id="0" w:name="_GoBack"/>
        <w:bookmarkEnd w:id="0"/>
      </w:tr>
      <w:tr w:rsidR="004C754B" w:rsidRPr="004C754B" w:rsidTr="004C754B">
        <w:trPr>
          <w:trHeight w:val="372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Налоговые доходы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759317,8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855434,9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859005,4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859005,4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96117,1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112,7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3570,5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100,0</w:t>
            </w:r>
          </w:p>
        </w:tc>
      </w:tr>
      <w:tr w:rsidR="004C754B" w:rsidRPr="004C754B" w:rsidTr="004C754B">
        <w:trPr>
          <w:trHeight w:val="379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281145,3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323249,6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323359,2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323359,2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42104,3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</w:tr>
      <w:tr w:rsidR="004C754B" w:rsidRPr="004C754B" w:rsidTr="004C754B">
        <w:trPr>
          <w:trHeight w:val="1275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3666,5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3923,2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4165,0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4165,0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256,7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241,8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</w:tr>
      <w:tr w:rsidR="004C754B" w:rsidRPr="004C754B" w:rsidTr="004C754B">
        <w:trPr>
          <w:trHeight w:val="825"/>
        </w:trPr>
        <w:tc>
          <w:tcPr>
            <w:tcW w:w="4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132614,0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142244,7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142726,2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142726,2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9630,7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481,5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</w:tr>
      <w:tr w:rsidR="004C754B" w:rsidRPr="004C754B" w:rsidTr="004C754B">
        <w:trPr>
          <w:trHeight w:val="134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45381,0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47381,0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48400,0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48400,0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1019,0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</w:tr>
      <w:tr w:rsidR="004C754B" w:rsidRPr="004C754B" w:rsidTr="004C754B">
        <w:trPr>
          <w:trHeight w:val="825"/>
        </w:trPr>
        <w:tc>
          <w:tcPr>
            <w:tcW w:w="4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4675,9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4909,7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4950,0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4950,0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233,8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</w:tr>
      <w:tr w:rsidR="004C754B" w:rsidRPr="004C754B" w:rsidTr="004C754B">
        <w:trPr>
          <w:trHeight w:val="525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-12,0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х</w:t>
            </w:r>
          </w:p>
        </w:tc>
      </w:tr>
      <w:tr w:rsidR="004C754B" w:rsidRPr="004C754B" w:rsidTr="004C754B">
        <w:trPr>
          <w:trHeight w:val="585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23145,4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29398,7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29500,3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29500,3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6253,3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</w:tr>
      <w:tr w:rsidR="004C754B" w:rsidRPr="004C754B" w:rsidTr="004C754B">
        <w:trPr>
          <w:trHeight w:val="255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265677,7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301245,5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302904,7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302904,7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35567,8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1659,2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</w:tr>
      <w:tr w:rsidR="004C754B" w:rsidRPr="004C754B" w:rsidTr="004C754B">
        <w:trPr>
          <w:trHeight w:val="255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lastRenderedPageBreak/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3082,5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-82,5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</w:tr>
      <w:tr w:rsidR="004C754B" w:rsidRPr="004C754B" w:rsidTr="004C754B">
        <w:trPr>
          <w:trHeight w:val="205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Неналоговые доходы - 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218214,7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184680,3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181594,0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181594,0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-33534,4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-3086,3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C754B" w:rsidRPr="004C754B" w:rsidRDefault="004C754B" w:rsidP="004C754B">
            <w:pPr>
              <w:rPr>
                <w:i/>
                <w:iCs/>
              </w:rPr>
            </w:pPr>
            <w:r w:rsidRPr="004C754B">
              <w:rPr>
                <w:i/>
                <w:iCs/>
              </w:rPr>
              <w:t>100,0</w:t>
            </w:r>
          </w:p>
        </w:tc>
      </w:tr>
      <w:tr w:rsidR="004C754B" w:rsidRPr="004C754B" w:rsidTr="004C754B">
        <w:trPr>
          <w:trHeight w:val="1545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t xml:space="preserve">Доходы </w:t>
            </w:r>
            <w:proofErr w:type="gramStart"/>
            <w:r w:rsidRPr="004C754B">
              <w:t>от  использования</w:t>
            </w:r>
            <w:proofErr w:type="gramEnd"/>
            <w:r w:rsidRPr="004C754B">
              <w:t xml:space="preserve"> имущества, находящегося в государственной собственности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162523,4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175110,4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171710,0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171710,0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12587,0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-3400,4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</w:tr>
      <w:tr w:rsidR="004C754B" w:rsidRPr="004C754B" w:rsidTr="004C754B">
        <w:trPr>
          <w:trHeight w:val="525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264,0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</w:tr>
      <w:tr w:rsidR="004C754B" w:rsidRPr="004C754B" w:rsidTr="004C754B">
        <w:trPr>
          <w:trHeight w:val="780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t xml:space="preserve">Доходы от продажи материальных и нематериальных активов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2320,0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2400,0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2400,0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-1680,0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</w:tr>
      <w:tr w:rsidR="004C754B" w:rsidRPr="004C754B" w:rsidTr="004C754B">
        <w:trPr>
          <w:trHeight w:val="525"/>
        </w:trPr>
        <w:tc>
          <w:tcPr>
            <w:tcW w:w="4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1570,0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-160,0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89,3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</w:tr>
      <w:tr w:rsidR="004C754B" w:rsidRPr="004C754B" w:rsidTr="004C754B">
        <w:trPr>
          <w:trHeight w:val="795"/>
        </w:trPr>
        <w:tc>
          <w:tcPr>
            <w:tcW w:w="47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54B" w:rsidRPr="004C754B" w:rsidRDefault="004C754B" w:rsidP="004C754B">
            <w:r w:rsidRPr="004C754B"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49991,3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5645,9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5650,0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5650,0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4B" w:rsidRPr="004C754B" w:rsidRDefault="004C754B" w:rsidP="004C754B">
            <w:r w:rsidRPr="004C754B">
              <w:t>-44345,4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54B" w:rsidRPr="004C754B" w:rsidRDefault="004C754B" w:rsidP="004C754B">
            <w:r w:rsidRPr="004C754B">
              <w:t>100,0</w:t>
            </w:r>
          </w:p>
        </w:tc>
      </w:tr>
      <w:tr w:rsidR="004C754B" w:rsidRPr="004C754B" w:rsidTr="004C754B">
        <w:trPr>
          <w:trHeight w:val="317"/>
        </w:trPr>
        <w:tc>
          <w:tcPr>
            <w:tcW w:w="4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632788,2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746037,8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1903580,3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1939096,1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113249,6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117,9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1157542,5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в 2,6 раза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35515,7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noWrap/>
            <w:vAlign w:val="center"/>
            <w:hideMark/>
          </w:tcPr>
          <w:p w:rsidR="004C754B" w:rsidRPr="004C754B" w:rsidRDefault="004C754B" w:rsidP="004C754B">
            <w:pPr>
              <w:rPr>
                <w:b/>
                <w:bCs/>
                <w:i/>
                <w:iCs/>
              </w:rPr>
            </w:pPr>
            <w:r w:rsidRPr="004C754B">
              <w:rPr>
                <w:b/>
                <w:bCs/>
                <w:i/>
                <w:iCs/>
              </w:rPr>
              <w:t>101,9</w:t>
            </w:r>
          </w:p>
        </w:tc>
      </w:tr>
    </w:tbl>
    <w:p w:rsidR="004C754B" w:rsidRPr="004C754B" w:rsidRDefault="004C754B" w:rsidP="004C754B">
      <w:pPr>
        <w:rPr>
          <w:b/>
          <w:bCs/>
        </w:rPr>
      </w:pPr>
    </w:p>
    <w:p w:rsidR="00A35091" w:rsidRPr="004C754B" w:rsidRDefault="00A35091" w:rsidP="004C754B"/>
    <w:sectPr w:rsidR="00A35091" w:rsidRPr="004C754B" w:rsidSect="00AF0FE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52" w:rsidRDefault="00847E52" w:rsidP="00310B7B">
      <w:r>
        <w:separator/>
      </w:r>
    </w:p>
  </w:endnote>
  <w:endnote w:type="continuationSeparator" w:id="0">
    <w:p w:rsidR="00847E52" w:rsidRDefault="00847E52" w:rsidP="0031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52" w:rsidRDefault="00847E52" w:rsidP="00310B7B">
      <w:r>
        <w:separator/>
      </w:r>
    </w:p>
  </w:footnote>
  <w:footnote w:type="continuationSeparator" w:id="0">
    <w:p w:rsidR="00847E52" w:rsidRDefault="00847E52" w:rsidP="0031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7B" w:rsidRPr="00310B7B" w:rsidRDefault="00310B7B" w:rsidP="00310B7B">
    <w:pPr>
      <w:pStyle w:val="a3"/>
      <w:jc w:val="center"/>
      <w:rPr>
        <w:rFonts w:ascii="Times New Roman" w:hAnsi="Times New Roman" w:cs="Times New Roman"/>
        <w:sz w:val="32"/>
        <w:szCs w:val="32"/>
      </w:rPr>
    </w:pPr>
    <w:r w:rsidRPr="00310B7B">
      <w:rPr>
        <w:rFonts w:ascii="Times New Roman" w:hAnsi="Times New Roman" w:cs="Times New Roman"/>
        <w:sz w:val="32"/>
        <w:szCs w:val="32"/>
      </w:rPr>
      <w:t xml:space="preserve">Сведения о </w:t>
    </w:r>
    <w:r w:rsidR="004C754B">
      <w:rPr>
        <w:rFonts w:ascii="Times New Roman" w:hAnsi="Times New Roman" w:cs="Times New Roman"/>
        <w:sz w:val="32"/>
        <w:szCs w:val="32"/>
      </w:rPr>
      <w:t xml:space="preserve">прогнозируемых объемах поступлений по видам доходов </w:t>
    </w:r>
    <w:r w:rsidRPr="00310B7B">
      <w:rPr>
        <w:rFonts w:ascii="Times New Roman" w:hAnsi="Times New Roman" w:cs="Times New Roman"/>
        <w:sz w:val="32"/>
        <w:szCs w:val="32"/>
      </w:rPr>
      <w:t>на очередной финансовый год и плановый период в сравнении с ожидаемым исполнением текущего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4F"/>
    <w:rsid w:val="000235CD"/>
    <w:rsid w:val="0007509B"/>
    <w:rsid w:val="0009473B"/>
    <w:rsid w:val="000A1788"/>
    <w:rsid w:val="000E0396"/>
    <w:rsid w:val="0012750F"/>
    <w:rsid w:val="001C5AE5"/>
    <w:rsid w:val="00220894"/>
    <w:rsid w:val="00310B7B"/>
    <w:rsid w:val="00353B13"/>
    <w:rsid w:val="00441B32"/>
    <w:rsid w:val="00442C4F"/>
    <w:rsid w:val="004B3E6C"/>
    <w:rsid w:val="004C754B"/>
    <w:rsid w:val="00527F95"/>
    <w:rsid w:val="00776062"/>
    <w:rsid w:val="007D1C34"/>
    <w:rsid w:val="00847E52"/>
    <w:rsid w:val="00860600"/>
    <w:rsid w:val="008E2E03"/>
    <w:rsid w:val="00A14DBB"/>
    <w:rsid w:val="00A35091"/>
    <w:rsid w:val="00AA1DC3"/>
    <w:rsid w:val="00AC7114"/>
    <w:rsid w:val="00AF0FE9"/>
    <w:rsid w:val="00B218F7"/>
    <w:rsid w:val="00B60BBC"/>
    <w:rsid w:val="00C25A7A"/>
    <w:rsid w:val="00D422C1"/>
    <w:rsid w:val="00E130AB"/>
    <w:rsid w:val="00F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3CE9-3C26-4E72-AFC2-B3FA8631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10B7B"/>
  </w:style>
  <w:style w:type="paragraph" w:styleId="a5">
    <w:name w:val="footer"/>
    <w:basedOn w:val="a"/>
    <w:link w:val="a6"/>
    <w:uiPriority w:val="99"/>
    <w:unhideWhenUsed/>
    <w:rsid w:val="00310B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1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Матыцина О.В.</dc:creator>
  <cp:keywords/>
  <dc:description/>
  <cp:lastModifiedBy>Матыцина О.В.</cp:lastModifiedBy>
  <cp:revision>2</cp:revision>
  <dcterms:created xsi:type="dcterms:W3CDTF">2019-12-16T07:32:00Z</dcterms:created>
  <dcterms:modified xsi:type="dcterms:W3CDTF">2019-12-16T07:32:00Z</dcterms:modified>
</cp:coreProperties>
</file>